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spacing w:before="0" w:after="0"/>
        <w:ind w:left="0" w:right="0" w:hanging="0"/>
        <w:jc w:val="center"/>
        <w:rPr/>
      </w:pP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Уважаемые жители и гости «Дондуковского сельского поселения!»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Предупреждаем, что использование водных объектов, расположенных на территории Дондуковского сельского поселения для купания и массового отдыха в период летнего сезона. </w:t>
      </w: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СТРОГО ЗАПРЕЩЕНО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Помните, что на водоемах запрещено: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купаться в не обследованных водоемах, в местах, где выставлены щиты (аншлаги) с надписями о запрете купания;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купаться в состоянии алкогольного опьянения;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прыгать в воду с сооружений, не приспособленных для этих целей;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загрязнять и засорять водоемы;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плавать на досках, бревнах, лежаках, автомобильных камерах, надувных матрацах;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управлять маломерным судном лицам в состоянии алкогольного и (или) наркотического опьянения.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Напоминаем, что купание граждан в водоемах, где оно запрещено, одна из основных причин гибели людей.</w:t>
      </w:r>
    </w:p>
    <w:p>
      <w:pPr>
        <w:pStyle w:val="Style16"/>
        <w:widowControl/>
        <w:pBdr/>
        <w:spacing w:before="0" w:after="0"/>
        <w:ind w:left="0" w:right="0" w:hanging="0"/>
        <w:jc w:val="both"/>
        <w:rPr/>
      </w:pP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>
      <w:pPr>
        <w:pStyle w:val="Style16"/>
        <w:widowControl/>
        <w:pBdr/>
        <w:spacing w:before="0" w:after="0"/>
        <w:ind w:left="0" w:right="0" w:hanging="0"/>
        <w:jc w:val="both"/>
        <w:rPr>
          <w:caps w:val="false"/>
          <w:smallCaps w:val="false"/>
          <w:color w:val="666666"/>
          <w:spacing w:val="0"/>
        </w:rPr>
      </w:pPr>
      <w:r>
        <w:rPr>
          <w:caps w:val="false"/>
          <w:smallCaps w:val="false"/>
          <w:color w:val="666666"/>
          <w:spacing w:val="0"/>
        </w:rPr>
        <w:t> </w:t>
      </w:r>
    </w:p>
    <w:p>
      <w:pPr>
        <w:pStyle w:val="Style16"/>
        <w:widowControl/>
        <w:spacing w:before="0" w:after="140"/>
        <w:ind w:left="0" w:right="0" w:hanging="0"/>
        <w:rPr/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666666"/>
          <w:spacing w:val="0"/>
          <w:sz w:val="21"/>
        </w:rPr>
        <w:t>Администрация МО «Дондуковское сельское поселение»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  <w:font w:name="Open Sans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1</Pages>
  <Words>249</Words>
  <Characters>1591</Characters>
  <CharactersWithSpaces>1830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2021-04-07T11:26:39Z</dcterms:created>
  <dc:creator/>
  <dc:description/>
  <dc:language>ru-RU</dc:language>
  <cp:lastModifiedBy/>
  <dcterms:modified xsi:type="dcterms:W3CDTF">2021-04-07T11:27:18Z</dcterms:modified>
  <cp:revision>1</cp:revision>
  <dc:subject/>
  <dc:title/>
</cp:coreProperties>
</file>